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796A8D" w:rsidRDefault="008A0D98" w:rsidP="00115F34">
      <w:pPr>
        <w:pStyle w:val="Default"/>
        <w:rPr>
          <w:rFonts w:ascii="Arial Narrow" w:hAnsi="Arial Narrow" w:cs="Arial"/>
          <w:b/>
          <w:color w:val="FF0000"/>
          <w:sz w:val="2"/>
          <w:szCs w:val="2"/>
        </w:rPr>
      </w:pPr>
      <w:r>
        <w:rPr>
          <w:rFonts w:ascii="Arial Narrow" w:hAnsi="Arial Narrow" w:cs="Arial"/>
          <w:b/>
          <w:color w:val="FF0000"/>
          <w:sz w:val="23"/>
          <w:szCs w:val="23"/>
        </w:rPr>
        <w:t xml:space="preserve"> </w:t>
      </w:r>
      <w:r w:rsidR="00115F34" w:rsidRPr="00796A8D">
        <w:rPr>
          <w:rFonts w:ascii="Arial Narrow" w:hAnsi="Arial Narrow" w:cs="Arial"/>
          <w:b/>
          <w:color w:val="FF0000"/>
          <w:sz w:val="23"/>
          <w:szCs w:val="23"/>
        </w:rPr>
        <w:t xml:space="preserve">                                   </w:t>
      </w:r>
    </w:p>
    <w:p w:rsidR="00C91D8C" w:rsidRDefault="006A702C" w:rsidP="006A702C">
      <w:pPr>
        <w:pStyle w:val="Default"/>
        <w:jc w:val="center"/>
        <w:rPr>
          <w:rFonts w:ascii="Arial Narrow" w:hAnsi="Arial Narrow" w:cs="Arial"/>
          <w:b/>
          <w:color w:val="FF0000"/>
          <w:sz w:val="23"/>
          <w:szCs w:val="23"/>
        </w:rPr>
      </w:pPr>
      <w:r w:rsidRPr="00796A8D">
        <w:rPr>
          <w:rFonts w:ascii="Arial Narrow" w:hAnsi="Arial Narrow" w:cs="Arial"/>
          <w:b/>
          <w:color w:val="FF0000"/>
          <w:sz w:val="23"/>
          <w:szCs w:val="23"/>
        </w:rPr>
        <w:t xml:space="preserve">                         </w:t>
      </w:r>
    </w:p>
    <w:p w:rsidR="00F163D4" w:rsidRPr="00796A8D" w:rsidRDefault="006A702C" w:rsidP="006A702C">
      <w:pPr>
        <w:pStyle w:val="Default"/>
        <w:jc w:val="center"/>
        <w:rPr>
          <w:rFonts w:ascii="Arial Narrow" w:hAnsi="Arial Narrow" w:cs="Arial"/>
          <w:b/>
          <w:color w:val="FF0000"/>
          <w:sz w:val="23"/>
          <w:szCs w:val="23"/>
        </w:rPr>
      </w:pPr>
      <w:r w:rsidRPr="00796A8D">
        <w:rPr>
          <w:rFonts w:ascii="Arial Narrow" w:hAnsi="Arial Narrow" w:cs="Arial"/>
          <w:b/>
          <w:color w:val="FF0000"/>
          <w:sz w:val="23"/>
          <w:szCs w:val="23"/>
        </w:rPr>
        <w:t xml:space="preserve">     </w:t>
      </w:r>
    </w:p>
    <w:tbl>
      <w:tblPr>
        <w:tblW w:w="94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6220"/>
      </w:tblGrid>
      <w:tr w:rsidR="00751617" w:rsidRPr="00796A8D" w:rsidTr="00751617">
        <w:trPr>
          <w:trHeight w:val="727"/>
        </w:trPr>
        <w:tc>
          <w:tcPr>
            <w:tcW w:w="3194" w:type="dxa"/>
            <w:vAlign w:val="bottom"/>
          </w:tcPr>
          <w:p w:rsidR="00F163D4" w:rsidRPr="00796A8D" w:rsidRDefault="00F163D4" w:rsidP="00832A61">
            <w:pPr>
              <w:keepNext/>
              <w:keepLines/>
              <w:jc w:val="center"/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</w:pPr>
            <w:r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PN/</w:t>
            </w:r>
            <w:r w:rsidR="009D5ADA"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3</w:t>
            </w:r>
            <w:r w:rsidR="00C6342A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7</w:t>
            </w:r>
            <w:r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/201</w:t>
            </w:r>
            <w:r w:rsidR="009D5ADA"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9</w:t>
            </w:r>
            <w:r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163D4" w:rsidRPr="00796A8D" w:rsidRDefault="00F163D4" w:rsidP="00832A61">
            <w:pPr>
              <w:keepNext/>
              <w:keepLines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796A8D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6220" w:type="dxa"/>
            <w:vAlign w:val="center"/>
          </w:tcPr>
          <w:p w:rsidR="00F163D4" w:rsidRPr="00796A8D" w:rsidRDefault="00F163D4" w:rsidP="00832A61">
            <w:pPr>
              <w:pStyle w:val="Nagwek6"/>
              <w:keepNext/>
              <w:keepLines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796A8D">
              <w:rPr>
                <w:rFonts w:ascii="Verdana" w:hAnsi="Verdana" w:cs="Verdana"/>
                <w:spacing w:val="30"/>
                <w:sz w:val="20"/>
                <w:szCs w:val="20"/>
              </w:rPr>
              <w:t>FORMULARZ OFERT</w:t>
            </w:r>
            <w:r w:rsidR="009D5ADA" w:rsidRPr="00796A8D">
              <w:rPr>
                <w:rFonts w:ascii="Verdana" w:hAnsi="Verdana" w:cs="Verdana"/>
                <w:spacing w:val="30"/>
                <w:sz w:val="20"/>
                <w:szCs w:val="20"/>
              </w:rPr>
              <w:t>OWY</w:t>
            </w:r>
            <w:r w:rsidRPr="00796A8D">
              <w:rPr>
                <w:rFonts w:ascii="Verdana" w:hAnsi="Verdana" w:cs="Verdana"/>
                <w:spacing w:val="30"/>
                <w:sz w:val="20"/>
                <w:szCs w:val="20"/>
              </w:rPr>
              <w:t xml:space="preserve"> </w:t>
            </w:r>
          </w:p>
          <w:p w:rsidR="00F163D4" w:rsidRPr="00796A8D" w:rsidRDefault="00F163D4" w:rsidP="00832A61">
            <w:pPr>
              <w:pStyle w:val="Nagwek6"/>
              <w:keepNext/>
              <w:keepLines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</w:p>
        </w:tc>
      </w:tr>
    </w:tbl>
    <w:p w:rsidR="00F163D4" w:rsidRPr="00796A8D" w:rsidRDefault="00F163D4" w:rsidP="00F163D4">
      <w:pPr>
        <w:pStyle w:val="Zwykytekst"/>
        <w:keepNext/>
        <w:keepLines/>
        <w:tabs>
          <w:tab w:val="left" w:leader="dot" w:pos="9360"/>
        </w:tabs>
        <w:ind w:left="4962" w:right="23" w:firstLine="708"/>
        <w:rPr>
          <w:rFonts w:ascii="Verdana" w:hAnsi="Verdana" w:cs="Verdana"/>
          <w:b/>
          <w:bCs/>
        </w:rPr>
      </w:pPr>
    </w:p>
    <w:p w:rsidR="00F163D4" w:rsidRDefault="00F163D4" w:rsidP="00F163D4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796A8D">
        <w:rPr>
          <w:rFonts w:ascii="Verdana" w:hAnsi="Verdana" w:cs="Arial"/>
          <w:color w:val="auto"/>
          <w:sz w:val="20"/>
          <w:szCs w:val="20"/>
        </w:rPr>
        <w:t>Dane dotyczące oferenta:</w:t>
      </w: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Nr telefonu/faksu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Nr NIP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Nr REGON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Strona www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B72BA8" w:rsidRPr="00796A8D" w:rsidTr="00B72BA8">
        <w:tc>
          <w:tcPr>
            <w:tcW w:w="1980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96A8D">
              <w:rPr>
                <w:rFonts w:ascii="Verdana" w:hAnsi="Verdana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7371" w:type="dxa"/>
          </w:tcPr>
          <w:p w:rsidR="00B72BA8" w:rsidRPr="00796A8D" w:rsidRDefault="00B72BA8" w:rsidP="00B72BA8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</w:tbl>
    <w:p w:rsidR="00B72BA8" w:rsidRDefault="00B72BA8" w:rsidP="00F163D4">
      <w:pPr>
        <w:pStyle w:val="Default"/>
        <w:rPr>
          <w:rFonts w:ascii="Verdana" w:hAnsi="Verdana" w:cs="Arial"/>
          <w:color w:val="auto"/>
          <w:sz w:val="20"/>
          <w:szCs w:val="20"/>
        </w:rPr>
      </w:pPr>
    </w:p>
    <w:p w:rsidR="00B72BA8" w:rsidRDefault="00B72BA8" w:rsidP="00B72BA8">
      <w:pPr>
        <w:pStyle w:val="Zwykytekst"/>
        <w:keepNext/>
        <w:keepLines/>
        <w:spacing w:after="60"/>
        <w:rPr>
          <w:rFonts w:ascii="Verdana" w:hAnsi="Verdana" w:cs="Arial"/>
        </w:rPr>
      </w:pPr>
      <w:r w:rsidRPr="00796A8D">
        <w:rPr>
          <w:rFonts w:ascii="Verdana" w:hAnsi="Verdana" w:cs="Arial"/>
        </w:rPr>
        <w:t xml:space="preserve">Odpowiadając na publiczne ogłoszenie o zamówieniu i w nawiązaniu do Specyfikacji Istotnych Warunków Zamówienia (SIWZ) w postępowaniu o udzielenie zamówienia publicznego pn: </w:t>
      </w:r>
    </w:p>
    <w:p w:rsidR="00C91D8C" w:rsidRDefault="00C91D8C" w:rsidP="00B72BA8">
      <w:pPr>
        <w:pStyle w:val="Zwykytekst"/>
        <w:keepNext/>
        <w:keepLines/>
        <w:spacing w:after="60"/>
        <w:rPr>
          <w:rFonts w:ascii="Verdana" w:hAnsi="Verdana" w:cs="Arial"/>
        </w:rPr>
      </w:pPr>
    </w:p>
    <w:p w:rsidR="00B72BA8" w:rsidRDefault="005F1CF7" w:rsidP="005F1CF7">
      <w:pPr>
        <w:pStyle w:val="Zwykytekst"/>
        <w:keepNext/>
        <w:keepLines/>
        <w:spacing w:after="6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</w:t>
      </w:r>
      <w:r w:rsidR="00B72BA8" w:rsidRPr="00796A8D">
        <w:rPr>
          <w:rFonts w:ascii="Verdana" w:hAnsi="Verdana" w:cs="Arial"/>
          <w:b/>
        </w:rPr>
        <w:t>Sukcesywna dostawa bonów</w:t>
      </w:r>
      <w:r w:rsidR="00C25C78">
        <w:rPr>
          <w:rFonts w:ascii="Verdana" w:hAnsi="Verdana" w:cs="Arial"/>
          <w:b/>
        </w:rPr>
        <w:t xml:space="preserve"> żywnościowych</w:t>
      </w:r>
      <w:r w:rsidR="00B72BA8" w:rsidRPr="00796A8D">
        <w:rPr>
          <w:rFonts w:ascii="Verdana" w:hAnsi="Verdana" w:cs="Arial"/>
          <w:b/>
        </w:rPr>
        <w:t xml:space="preserve"> do siedziby Miejskiego Przedsiębiorstwa Gospodarki Komunalnej Spółka z o.o. </w:t>
      </w:r>
      <w:r w:rsidR="00860982">
        <w:rPr>
          <w:rFonts w:ascii="Verdana" w:hAnsi="Verdana" w:cs="Arial"/>
          <w:b/>
        </w:rPr>
        <w:br/>
      </w:r>
      <w:r w:rsidR="00B72BA8" w:rsidRPr="00796A8D">
        <w:rPr>
          <w:rFonts w:ascii="Verdana" w:hAnsi="Verdana" w:cs="Arial"/>
          <w:b/>
        </w:rPr>
        <w:t>w Katowicach przy</w:t>
      </w:r>
      <w:r w:rsidR="00860982">
        <w:rPr>
          <w:rFonts w:ascii="Verdana" w:hAnsi="Verdana" w:cs="Arial"/>
          <w:b/>
        </w:rPr>
        <w:t xml:space="preserve"> </w:t>
      </w:r>
      <w:bookmarkStart w:id="0" w:name="_GoBack"/>
      <w:bookmarkEnd w:id="0"/>
      <w:r w:rsidR="00B72BA8" w:rsidRPr="00796A8D">
        <w:rPr>
          <w:rFonts w:ascii="Verdana" w:hAnsi="Verdana" w:cs="Arial"/>
          <w:b/>
        </w:rPr>
        <w:t>ul. Obroki 140</w:t>
      </w:r>
      <w:r>
        <w:rPr>
          <w:rFonts w:ascii="Verdana" w:hAnsi="Verdana" w:cs="Arial"/>
          <w:b/>
        </w:rPr>
        <w:t>”</w:t>
      </w:r>
    </w:p>
    <w:p w:rsidR="00B72BA8" w:rsidRDefault="00B72BA8" w:rsidP="00B72BA8">
      <w:pPr>
        <w:pStyle w:val="Zwykytekst"/>
        <w:keepNext/>
        <w:keepLines/>
        <w:spacing w:after="60"/>
        <w:rPr>
          <w:rFonts w:ascii="Verdana" w:hAnsi="Verdana" w:cs="Arial"/>
          <w:b/>
        </w:rPr>
      </w:pPr>
    </w:p>
    <w:p w:rsidR="00B72BA8" w:rsidRPr="000045C9" w:rsidRDefault="00B72BA8" w:rsidP="00B72BA8">
      <w:pPr>
        <w:pStyle w:val="Zwykytekst"/>
        <w:keepNext/>
        <w:keepLines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Verdana" w:hAnsi="Verdana"/>
        </w:rPr>
      </w:pPr>
      <w:r w:rsidRPr="000045C9">
        <w:rPr>
          <w:rFonts w:ascii="Verdana" w:hAnsi="Verdana"/>
          <w:b/>
          <w:iCs/>
        </w:rPr>
        <w:t>SKŁADAMY OFERTĘ</w:t>
      </w:r>
      <w:r w:rsidRPr="000045C9">
        <w:rPr>
          <w:rFonts w:ascii="Verdana" w:hAnsi="Verdana"/>
          <w:iCs/>
        </w:rPr>
        <w:t xml:space="preserve"> </w:t>
      </w:r>
      <w:r w:rsidRPr="000045C9">
        <w:rPr>
          <w:rFonts w:ascii="Verdana" w:hAnsi="Verdana"/>
        </w:rPr>
        <w:t>na wykonanie przedmiotu zamówienia w zakresie określonym w Specyfikacji Istotnych Warunków Zamówienia (SIWZ)</w:t>
      </w:r>
      <w:r w:rsidR="00C25C78">
        <w:rPr>
          <w:rFonts w:ascii="Verdana" w:hAnsi="Verdana"/>
        </w:rPr>
        <w:t>.</w:t>
      </w:r>
    </w:p>
    <w:p w:rsidR="00B72BA8" w:rsidRPr="00B72BA8" w:rsidRDefault="00B72BA8" w:rsidP="00B72BA8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Verdana" w:hAnsi="Verdana"/>
          <w:b/>
        </w:rPr>
      </w:pPr>
      <w:r w:rsidRPr="000045C9">
        <w:rPr>
          <w:rFonts w:ascii="Verdana" w:hAnsi="Verdana"/>
          <w:b/>
        </w:rPr>
        <w:t>OŚWIADCZAMY,</w:t>
      </w:r>
      <w:r w:rsidRPr="000045C9">
        <w:rPr>
          <w:rFonts w:ascii="Verdana" w:hAnsi="Verdana"/>
          <w:iCs/>
        </w:rPr>
        <w:t xml:space="preserve"> że zapoznaliśmy się ze Specyfikacją Istotnych Warunków Zamówienia i uznajemy się za związanych określonymi w niej postanowieniami, zasadami postępowania</w:t>
      </w:r>
      <w:r w:rsidRPr="000045C9">
        <w:rPr>
          <w:rFonts w:ascii="Verdana" w:hAnsi="Verdana" w:cs="Arial"/>
        </w:rPr>
        <w:t xml:space="preserve"> i nie wnosimy do niej zastrzeżeń, oraz że zdobyliśmy konieczne informacje do przygotowania oferty</w:t>
      </w:r>
    </w:p>
    <w:p w:rsidR="00B72BA8" w:rsidRPr="00C91D8C" w:rsidRDefault="00B72BA8" w:rsidP="00B72BA8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Pr="000045C9">
        <w:rPr>
          <w:rStyle w:val="FontStyle97"/>
          <w:sz w:val="20"/>
          <w:szCs w:val="20"/>
        </w:rPr>
        <w:t xml:space="preserve">FERUJEMY </w:t>
      </w:r>
      <w:r w:rsidRPr="000045C9">
        <w:rPr>
          <w:rFonts w:ascii="Verdana" w:hAnsi="Verdana"/>
        </w:rPr>
        <w:t xml:space="preserve">wykonanie zamówienia obejmującego </w:t>
      </w:r>
      <w:r>
        <w:rPr>
          <w:rFonts w:ascii="Verdana" w:hAnsi="Verdana"/>
        </w:rPr>
        <w:t xml:space="preserve">sukcesywną </w:t>
      </w:r>
      <w:r w:rsidRPr="000045C9">
        <w:rPr>
          <w:rFonts w:ascii="Verdana" w:hAnsi="Verdana"/>
        </w:rPr>
        <w:t>dostawę bonów</w:t>
      </w:r>
      <w:r>
        <w:rPr>
          <w:rFonts w:ascii="Verdana" w:hAnsi="Verdana"/>
        </w:rPr>
        <w:t>:</w:t>
      </w:r>
    </w:p>
    <w:p w:rsidR="00C91D8C" w:rsidRDefault="00C91D8C" w:rsidP="00C91D8C">
      <w:pPr>
        <w:pStyle w:val="Zwykytekst"/>
        <w:keepNext/>
        <w:keepLines/>
        <w:spacing w:before="120"/>
        <w:ind w:left="425"/>
        <w:jc w:val="both"/>
        <w:rPr>
          <w:rFonts w:ascii="Verdana" w:hAnsi="Verdana"/>
          <w:b/>
        </w:rPr>
      </w:pPr>
    </w:p>
    <w:tbl>
      <w:tblPr>
        <w:tblStyle w:val="Tabela-Siatka"/>
        <w:tblpPr w:leftFromText="142" w:rightFromText="142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5"/>
        <w:gridCol w:w="1558"/>
        <w:gridCol w:w="1033"/>
        <w:gridCol w:w="1464"/>
        <w:gridCol w:w="1729"/>
      </w:tblGrid>
      <w:tr w:rsidR="00C91D8C" w:rsidRPr="000045C9" w:rsidTr="00C91D8C">
        <w:trPr>
          <w:trHeight w:val="507"/>
        </w:trPr>
        <w:tc>
          <w:tcPr>
            <w:tcW w:w="1555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Nazwa przedmiotu zamówienia</w:t>
            </w:r>
          </w:p>
        </w:tc>
        <w:tc>
          <w:tcPr>
            <w:tcW w:w="992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Ilość bonów</w:t>
            </w:r>
          </w:p>
        </w:tc>
        <w:tc>
          <w:tcPr>
            <w:tcW w:w="1135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Wymagane nominały w PLN</w:t>
            </w:r>
          </w:p>
        </w:tc>
        <w:tc>
          <w:tcPr>
            <w:tcW w:w="1558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Wartość brutto zamówienia podstawowego (kolumna 2*3)</w:t>
            </w:r>
          </w:p>
        </w:tc>
        <w:tc>
          <w:tcPr>
            <w:tcW w:w="1033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Wartość prowizji brutto</w:t>
            </w:r>
          </w:p>
        </w:tc>
        <w:tc>
          <w:tcPr>
            <w:tcW w:w="1464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>ŁĄCZNA WARTOŚĆ podstawow</w:t>
            </w:r>
            <w:r>
              <w:rPr>
                <w:rFonts w:asciiTheme="minorHAnsi" w:hAnsiTheme="minorHAnsi" w:cstheme="minorHAnsi"/>
              </w:rPr>
              <w:t>a przedmiotu</w:t>
            </w:r>
            <w:r w:rsidRPr="0030163F">
              <w:rPr>
                <w:rFonts w:asciiTheme="minorHAnsi" w:hAnsiTheme="minorHAnsi" w:cstheme="minorHAnsi"/>
              </w:rPr>
              <w:t xml:space="preserve"> zamówienia (kolumna 4+5)</w:t>
            </w:r>
          </w:p>
        </w:tc>
        <w:tc>
          <w:tcPr>
            <w:tcW w:w="1729" w:type="dxa"/>
            <w:vAlign w:val="center"/>
          </w:tcPr>
          <w:p w:rsidR="00C91D8C" w:rsidRPr="0030163F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0163F">
              <w:rPr>
                <w:rFonts w:asciiTheme="minorHAnsi" w:hAnsiTheme="minorHAnsi" w:cstheme="minorHAnsi"/>
              </w:rPr>
              <w:t xml:space="preserve">Maksymalna wartość brutto </w:t>
            </w:r>
            <w:r>
              <w:rPr>
                <w:rFonts w:asciiTheme="minorHAnsi" w:hAnsiTheme="minorHAnsi" w:cstheme="minorHAnsi"/>
              </w:rPr>
              <w:t>przedmiotu zamówienia  z uwzględnieniem</w:t>
            </w:r>
            <w:r w:rsidRPr="0030163F">
              <w:rPr>
                <w:rFonts w:asciiTheme="minorHAnsi" w:hAnsiTheme="minorHAnsi" w:cstheme="minorHAnsi"/>
              </w:rPr>
              <w:t xml:space="preserve"> prawa opcji</w:t>
            </w:r>
            <w:r>
              <w:rPr>
                <w:rFonts w:asciiTheme="minorHAnsi" w:hAnsiTheme="minorHAnsi" w:cstheme="minorHAnsi"/>
              </w:rPr>
              <w:t xml:space="preserve"> 10% </w:t>
            </w:r>
            <w:r w:rsidRPr="0030163F">
              <w:rPr>
                <w:rFonts w:asciiTheme="minorHAnsi" w:hAnsiTheme="minorHAnsi" w:cstheme="minorHAnsi"/>
              </w:rPr>
              <w:t xml:space="preserve">(kolumna </w:t>
            </w:r>
            <w:r>
              <w:rPr>
                <w:rFonts w:asciiTheme="minorHAnsi" w:hAnsiTheme="minorHAnsi" w:cstheme="minorHAnsi"/>
              </w:rPr>
              <w:t>6</w:t>
            </w:r>
            <w:r w:rsidRPr="0030163F">
              <w:rPr>
                <w:rFonts w:asciiTheme="minorHAnsi" w:hAnsiTheme="minorHAnsi" w:cstheme="minorHAnsi"/>
              </w:rPr>
              <w:t>+ 10%)</w:t>
            </w:r>
          </w:p>
        </w:tc>
      </w:tr>
      <w:tr w:rsidR="00C91D8C" w:rsidRPr="000045C9" w:rsidTr="00C91D8C">
        <w:trPr>
          <w:trHeight w:val="57"/>
        </w:trPr>
        <w:tc>
          <w:tcPr>
            <w:tcW w:w="1555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135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558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33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64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29" w:type="dxa"/>
            <w:vAlign w:val="center"/>
          </w:tcPr>
          <w:p w:rsidR="00C91D8C" w:rsidRPr="00751617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</w:tr>
      <w:tr w:rsidR="00C91D8C" w:rsidRPr="000045C9" w:rsidTr="00C91D8C">
        <w:trPr>
          <w:trHeight w:val="136"/>
        </w:trPr>
        <w:tc>
          <w:tcPr>
            <w:tcW w:w="1555" w:type="dxa"/>
            <w:tcBorders>
              <w:bottom w:val="nil"/>
            </w:tcBorders>
            <w:vAlign w:val="center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 xml:space="preserve">BONY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135" w:type="dxa"/>
            <w:vAlign w:val="center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5,00</w:t>
            </w:r>
          </w:p>
        </w:tc>
        <w:tc>
          <w:tcPr>
            <w:tcW w:w="1558" w:type="dxa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464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</w:tr>
      <w:tr w:rsidR="00C91D8C" w:rsidRPr="000045C9" w:rsidTr="00C91D8C">
        <w:trPr>
          <w:trHeight w:val="467"/>
        </w:trPr>
        <w:tc>
          <w:tcPr>
            <w:tcW w:w="1555" w:type="dxa"/>
            <w:tcBorders>
              <w:top w:val="nil"/>
            </w:tcBorders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ŻYWNOŚCIOWE</w:t>
            </w:r>
          </w:p>
        </w:tc>
        <w:tc>
          <w:tcPr>
            <w:tcW w:w="992" w:type="dxa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5" w:type="dxa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558" w:type="dxa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464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</w:tr>
      <w:tr w:rsidR="00C91D8C" w:rsidRPr="000045C9" w:rsidTr="00C91D8C">
        <w:trPr>
          <w:trHeight w:val="255"/>
        </w:trPr>
        <w:tc>
          <w:tcPr>
            <w:tcW w:w="3682" w:type="dxa"/>
            <w:gridSpan w:val="3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Theme="minorHAnsi" w:hAnsiTheme="minorHAnsi" w:cstheme="minorHAnsi"/>
              </w:rPr>
            </w:pPr>
            <w:r w:rsidRPr="00DD632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8" w:type="dxa"/>
          </w:tcPr>
          <w:p w:rsidR="00C91D8C" w:rsidRPr="00DD632B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464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:rsidR="00C91D8C" w:rsidRPr="000045C9" w:rsidRDefault="00C91D8C" w:rsidP="00C91D8C">
            <w:pPr>
              <w:pStyle w:val="Zwykytekst"/>
              <w:keepNext/>
              <w:keepLines/>
              <w:spacing w:before="120"/>
              <w:jc w:val="both"/>
              <w:rPr>
                <w:rFonts w:ascii="Verdana" w:hAnsi="Verdana" w:cs="Verdana"/>
              </w:rPr>
            </w:pPr>
          </w:p>
        </w:tc>
      </w:tr>
    </w:tbl>
    <w:p w:rsidR="00C91D8C" w:rsidRDefault="00C91D8C" w:rsidP="00C91D8C">
      <w:pPr>
        <w:pStyle w:val="Zwykytekst"/>
        <w:keepNext/>
        <w:keepLines/>
        <w:spacing w:before="120"/>
        <w:jc w:val="both"/>
        <w:rPr>
          <w:rFonts w:ascii="Verdana" w:hAnsi="Verdana"/>
          <w:b/>
        </w:rPr>
      </w:pPr>
    </w:p>
    <w:p w:rsidR="00A90DEC" w:rsidRDefault="00A90DEC" w:rsidP="00B43050">
      <w:pPr>
        <w:pStyle w:val="Zwykytekst"/>
        <w:keepNext/>
        <w:keepLines/>
        <w:spacing w:before="120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3.1 SŁOWNIE: </w:t>
      </w:r>
    </w:p>
    <w:p w:rsidR="00A90DEC" w:rsidRPr="00C91D8C" w:rsidRDefault="00A90DEC" w:rsidP="00A90DEC">
      <w:pPr>
        <w:pStyle w:val="Zwykytekst"/>
        <w:keepNext/>
        <w:keepLines/>
        <w:spacing w:before="120"/>
        <w:ind w:left="425"/>
        <w:jc w:val="both"/>
        <w:rPr>
          <w:rFonts w:ascii="Verdana" w:hAnsi="Verdana"/>
          <w:bCs/>
        </w:rPr>
      </w:pPr>
      <w:r w:rsidRPr="00C91D8C">
        <w:rPr>
          <w:rFonts w:ascii="Verdana" w:hAnsi="Verdana"/>
          <w:bCs/>
        </w:rPr>
        <w:t>3.1.1. Łączna wartość podstawowa przedmiotu zamówienia</w:t>
      </w:r>
      <w:r w:rsidR="00C91D8C">
        <w:rPr>
          <w:rFonts w:ascii="Verdana" w:hAnsi="Verdana"/>
          <w:bCs/>
        </w:rPr>
        <w:t xml:space="preserve"> brutto………………………………… ……………………………………</w:t>
      </w:r>
      <w:r w:rsidR="00C91D8C" w:rsidRPr="00C91D8C">
        <w:rPr>
          <w:rFonts w:ascii="Verdana" w:hAnsi="Verdana"/>
          <w:bCs/>
        </w:rPr>
        <w:t>……</w:t>
      </w:r>
      <w:r w:rsidR="00C91D8C">
        <w:rPr>
          <w:rFonts w:ascii="Verdana" w:hAnsi="Verdana"/>
          <w:bCs/>
        </w:rPr>
        <w:t>………………………………………………………………………………………………………</w:t>
      </w:r>
    </w:p>
    <w:p w:rsidR="00C91D8C" w:rsidRDefault="00A90DEC" w:rsidP="00A90DEC">
      <w:pPr>
        <w:pStyle w:val="Zwykytekst"/>
        <w:keepNext/>
        <w:keepLines/>
        <w:spacing w:before="120"/>
        <w:ind w:left="425"/>
        <w:jc w:val="both"/>
        <w:rPr>
          <w:rFonts w:ascii="Verdana" w:hAnsi="Verdana"/>
          <w:bCs/>
        </w:rPr>
      </w:pPr>
      <w:r w:rsidRPr="00C91D8C">
        <w:rPr>
          <w:rFonts w:ascii="Verdana" w:hAnsi="Verdana"/>
          <w:bCs/>
        </w:rPr>
        <w:t>3.1.2. Maksymalna wartość przedmiotu zamówienia</w:t>
      </w:r>
      <w:r w:rsidR="00C91D8C">
        <w:rPr>
          <w:rFonts w:ascii="Verdana" w:hAnsi="Verdana"/>
          <w:bCs/>
        </w:rPr>
        <w:t xml:space="preserve"> brutto………………………………………………….</w:t>
      </w:r>
    </w:p>
    <w:p w:rsidR="00C25C78" w:rsidRPr="00C91D8C" w:rsidRDefault="00C91D8C" w:rsidP="00C91D8C">
      <w:pPr>
        <w:pStyle w:val="Zwykytekst"/>
        <w:keepNext/>
        <w:keepLines/>
        <w:spacing w:before="120"/>
        <w:ind w:left="42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………………………………………………………………………………………………………………………………………………...</w:t>
      </w:r>
    </w:p>
    <w:p w:rsidR="004201E5" w:rsidRPr="0022256A" w:rsidRDefault="004201E5" w:rsidP="004201E5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 w:cs="Verdana"/>
          <w:bCs/>
        </w:rPr>
      </w:pPr>
      <w:r>
        <w:rPr>
          <w:rFonts w:ascii="Verdana" w:hAnsi="Verdana"/>
          <w:b/>
        </w:rPr>
        <w:t xml:space="preserve">ILOŚĆ </w:t>
      </w:r>
      <w:r>
        <w:rPr>
          <w:rFonts w:ascii="Verdana" w:hAnsi="Verdana" w:cs="Verdana"/>
          <w:b/>
        </w:rPr>
        <w:t>PLACÓWEK HANDLOWYCH</w:t>
      </w:r>
      <w:r w:rsidR="004C1F25">
        <w:rPr>
          <w:rFonts w:ascii="Verdana" w:hAnsi="Verdana" w:cs="Verdana"/>
          <w:b/>
        </w:rPr>
        <w:t xml:space="preserve"> </w:t>
      </w:r>
      <w:r w:rsidR="002A38B3" w:rsidRPr="002A38B3">
        <w:rPr>
          <w:rFonts w:ascii="Verdana" w:hAnsi="Verdana" w:cs="Verdana"/>
          <w:bCs/>
        </w:rPr>
        <w:t>(min.20)</w:t>
      </w:r>
      <w:r w:rsidR="002A38B3">
        <w:rPr>
          <w:rFonts w:ascii="Verdana" w:hAnsi="Verdana" w:cs="Verdana"/>
          <w:b/>
        </w:rPr>
        <w:t xml:space="preserve"> </w:t>
      </w:r>
      <w:r w:rsidR="004C1F25" w:rsidRPr="0022256A">
        <w:rPr>
          <w:rFonts w:ascii="Verdana" w:hAnsi="Verdana" w:cs="Verdana"/>
          <w:bCs/>
        </w:rPr>
        <w:t>na terenie miasta Katowice i miast ościennych (wymienionych w Załączniku Nr 1.1 do SIWZ)</w:t>
      </w:r>
      <w:r w:rsidRPr="0022256A">
        <w:rPr>
          <w:rFonts w:ascii="Verdana" w:hAnsi="Verdana" w:cs="Verdana"/>
          <w:bCs/>
        </w:rPr>
        <w:t xml:space="preserve"> uprawnionych do realizacji bonów</w:t>
      </w:r>
      <w:r w:rsidR="00C6342A">
        <w:rPr>
          <w:rFonts w:ascii="Verdana" w:hAnsi="Verdana" w:cs="Verdana"/>
          <w:bCs/>
        </w:rPr>
        <w:t xml:space="preserve"> żywnościowych</w:t>
      </w:r>
      <w:r w:rsidRPr="0022256A">
        <w:rPr>
          <w:rFonts w:ascii="Verdana" w:hAnsi="Verdana" w:cs="Verdana"/>
          <w:bCs/>
        </w:rPr>
        <w:t>:</w:t>
      </w:r>
    </w:p>
    <w:p w:rsidR="004201E5" w:rsidRPr="004201E5" w:rsidRDefault="004201E5" w:rsidP="00B72BA8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TERMIN </w:t>
      </w:r>
      <w:r w:rsidRPr="00DE0E4E">
        <w:rPr>
          <w:rFonts w:ascii="Verdana" w:hAnsi="Verdana"/>
          <w:b/>
        </w:rPr>
        <w:t>WAŻNOŚCI BONÓW</w:t>
      </w:r>
      <w:r w:rsidRPr="00DE0E4E">
        <w:rPr>
          <w:rFonts w:ascii="Verdana" w:hAnsi="Verdana"/>
        </w:rPr>
        <w:t xml:space="preserve">: </w:t>
      </w:r>
      <w:r>
        <w:rPr>
          <w:rFonts w:ascii="Verdana" w:hAnsi="Verdana"/>
        </w:rPr>
        <w:t>_______</w:t>
      </w:r>
      <w:r w:rsidRPr="00DE0E4E">
        <w:rPr>
          <w:rFonts w:ascii="Verdana" w:hAnsi="Verdana"/>
        </w:rPr>
        <w:t xml:space="preserve"> (</w:t>
      </w:r>
      <w:r w:rsidRPr="00DE0E4E">
        <w:rPr>
          <w:rFonts w:ascii="Verdana" w:hAnsi="Verdana"/>
          <w:i/>
        </w:rPr>
        <w:t>co najmniej 6 miesięcy</w:t>
      </w:r>
      <w:r w:rsidRPr="00DE0E4E">
        <w:rPr>
          <w:rFonts w:ascii="Verdana" w:hAnsi="Verdana"/>
        </w:rPr>
        <w:t>) liczonych od dnia podpisania przez Zamawiającego protokołu odbioru przedmiotu zamówienia bez zastrzeżeń oddzielnie dla każdej transzy. **</w:t>
      </w:r>
    </w:p>
    <w:p w:rsidR="004201E5" w:rsidRPr="004201E5" w:rsidRDefault="004201E5" w:rsidP="00B72BA8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PŁATNOŚĆ:</w:t>
      </w:r>
      <w:r w:rsidRPr="004201E5">
        <w:rPr>
          <w:rFonts w:ascii="Verdana" w:hAnsi="Verdana"/>
        </w:rPr>
        <w:t xml:space="preserve"> </w:t>
      </w:r>
      <w:r w:rsidRPr="00DE0E4E">
        <w:rPr>
          <w:rFonts w:ascii="Verdana" w:hAnsi="Verdana"/>
        </w:rPr>
        <w:t>14 dni od daty otrzymania oryginału prawidłowo wystawionej faktury.</w:t>
      </w:r>
    </w:p>
    <w:p w:rsidR="004201E5" w:rsidRPr="000045C9" w:rsidRDefault="004201E5" w:rsidP="00B72BA8">
      <w:pPr>
        <w:pStyle w:val="Zwykytekst"/>
        <w:keepNext/>
        <w:keepLines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TERMIN </w:t>
      </w:r>
      <w:r w:rsidRPr="00DE0E4E">
        <w:rPr>
          <w:rFonts w:ascii="Verdana" w:hAnsi="Verdana"/>
          <w:b/>
        </w:rPr>
        <w:t xml:space="preserve">REALIZACJI ZAMÓWIENIA: </w:t>
      </w:r>
      <w:r w:rsidRPr="00DE0E4E">
        <w:rPr>
          <w:rFonts w:ascii="Verdana" w:hAnsi="Verdana"/>
          <w:bCs/>
        </w:rPr>
        <w:t>od daty podpisania umowy do dnia</w:t>
      </w:r>
      <w:r w:rsidRPr="0090773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 dnia </w:t>
      </w:r>
      <w:r w:rsidRPr="00DE0E4E">
        <w:rPr>
          <w:rFonts w:ascii="Verdana" w:hAnsi="Verdana"/>
          <w:bCs/>
        </w:rPr>
        <w:t>31.12.202</w:t>
      </w:r>
      <w:r>
        <w:rPr>
          <w:rFonts w:ascii="Verdana" w:hAnsi="Verdana"/>
          <w:bCs/>
        </w:rPr>
        <w:t>0</w:t>
      </w:r>
      <w:r w:rsidRPr="00DE0E4E">
        <w:rPr>
          <w:rFonts w:ascii="Verdana" w:hAnsi="Verdana"/>
          <w:bCs/>
        </w:rPr>
        <w:t xml:space="preserve"> r</w:t>
      </w:r>
      <w:r>
        <w:rPr>
          <w:rFonts w:ascii="Verdana" w:hAnsi="Verdana"/>
          <w:bCs/>
        </w:rPr>
        <w:t>.</w:t>
      </w:r>
    </w:p>
    <w:p w:rsidR="00B72BA8" w:rsidRPr="00DE0E4E" w:rsidRDefault="00B72BA8" w:rsidP="007E52B6">
      <w:pPr>
        <w:pStyle w:val="Akapitzlist"/>
        <w:keepNext/>
        <w:keepLines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E0E4E">
        <w:rPr>
          <w:rFonts w:ascii="Verdana" w:hAnsi="Verdana"/>
          <w:b/>
          <w:sz w:val="20"/>
          <w:szCs w:val="20"/>
        </w:rPr>
        <w:t>ZAMIERZAMY</w:t>
      </w:r>
      <w:r w:rsidRPr="00DE0E4E">
        <w:rPr>
          <w:rFonts w:ascii="Verdana" w:hAnsi="Verdana"/>
          <w:sz w:val="20"/>
          <w:szCs w:val="20"/>
        </w:rPr>
        <w:t xml:space="preserve"> powierzyć podwykonawcom wykonanie następujących części zamówienia w %(o ile jest to wiadome, podać firmy podwykonawców): </w:t>
      </w:r>
    </w:p>
    <w:p w:rsidR="00B72BA8" w:rsidRPr="00DE0E4E" w:rsidRDefault="00B72BA8" w:rsidP="00B72BA8">
      <w:pPr>
        <w:pStyle w:val="Akapitzlist"/>
        <w:keepNext/>
        <w:keepLines/>
        <w:spacing w:line="240" w:lineRule="auto"/>
        <w:ind w:left="426" w:hanging="426"/>
        <w:jc w:val="center"/>
        <w:rPr>
          <w:rFonts w:ascii="Verdana" w:hAnsi="Verdana"/>
          <w:sz w:val="20"/>
          <w:szCs w:val="20"/>
        </w:rPr>
      </w:pPr>
      <w:r w:rsidRPr="00DE0E4E">
        <w:rPr>
          <w:rFonts w:ascii="Verdana" w:hAnsi="Verdana"/>
          <w:sz w:val="20"/>
          <w:szCs w:val="20"/>
        </w:rPr>
        <w:t>__________________________________  -  _____________________________</w:t>
      </w:r>
    </w:p>
    <w:p w:rsidR="00B72BA8" w:rsidRPr="00DE0E4E" w:rsidRDefault="00B72BA8" w:rsidP="00B72BA8">
      <w:pPr>
        <w:pStyle w:val="Akapitzlist"/>
        <w:keepNext/>
        <w:keepLines/>
        <w:spacing w:line="240" w:lineRule="auto"/>
        <w:ind w:left="426" w:hanging="426"/>
        <w:jc w:val="center"/>
        <w:rPr>
          <w:rFonts w:ascii="Verdana" w:hAnsi="Verdana"/>
          <w:i/>
          <w:sz w:val="20"/>
          <w:szCs w:val="20"/>
        </w:rPr>
      </w:pPr>
      <w:r w:rsidRPr="00DE0E4E">
        <w:rPr>
          <w:rFonts w:ascii="Verdana" w:hAnsi="Verdana"/>
          <w:i/>
          <w:sz w:val="20"/>
          <w:szCs w:val="20"/>
        </w:rPr>
        <w:t>(zakres powierzonej części zamówienia)</w:t>
      </w:r>
      <w:r w:rsidRPr="00DE0E4E">
        <w:rPr>
          <w:rFonts w:ascii="Verdana" w:hAnsi="Verdana"/>
          <w:i/>
          <w:sz w:val="20"/>
          <w:szCs w:val="20"/>
        </w:rPr>
        <w:tab/>
      </w:r>
      <w:r w:rsidRPr="00DE0E4E">
        <w:rPr>
          <w:rFonts w:ascii="Verdana" w:hAnsi="Verdana"/>
          <w:i/>
          <w:sz w:val="20"/>
          <w:szCs w:val="20"/>
        </w:rPr>
        <w:tab/>
        <w:t xml:space="preserve">                (firma podwykonawcy)</w:t>
      </w:r>
    </w:p>
    <w:p w:rsidR="00B72BA8" w:rsidRPr="00DE0E4E" w:rsidRDefault="00B72BA8" w:rsidP="00B72BA8">
      <w:pPr>
        <w:pStyle w:val="Akapitzlist"/>
        <w:keepNext/>
        <w:keepLines/>
        <w:spacing w:line="240" w:lineRule="auto"/>
        <w:ind w:left="426" w:hanging="426"/>
        <w:jc w:val="center"/>
        <w:rPr>
          <w:rStyle w:val="FontStyle97"/>
          <w:rFonts w:cstheme="minorBidi"/>
          <w:b w:val="0"/>
          <w:bCs w:val="0"/>
          <w:i/>
          <w:color w:val="FF0000"/>
          <w:sz w:val="20"/>
          <w:szCs w:val="20"/>
        </w:rPr>
      </w:pPr>
    </w:p>
    <w:p w:rsidR="00B72BA8" w:rsidRPr="00454954" w:rsidRDefault="00B72BA8" w:rsidP="00B72BA8">
      <w:pPr>
        <w:pStyle w:val="Akapitzlist"/>
        <w:keepNext/>
        <w:keepLines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Verdana" w:hAnsi="Verdana" w:cs="Courier New"/>
          <w:sz w:val="20"/>
          <w:szCs w:val="20"/>
          <w:lang w:eastAsia="pl-PL"/>
        </w:rPr>
      </w:pPr>
      <w:r w:rsidRPr="00454954">
        <w:rPr>
          <w:rFonts w:ascii="Verdana" w:hAnsi="Verdana" w:cs="Courier New"/>
          <w:b/>
          <w:sz w:val="20"/>
          <w:szCs w:val="20"/>
          <w:lang w:eastAsia="pl-PL"/>
        </w:rPr>
        <w:t xml:space="preserve">OŚWIADCZAMY, </w:t>
      </w:r>
      <w:r w:rsidRPr="00454954">
        <w:rPr>
          <w:rFonts w:ascii="Verdana" w:hAnsi="Verdana" w:cs="Courier New"/>
          <w:sz w:val="20"/>
          <w:szCs w:val="20"/>
          <w:lang w:eastAsia="pl-PL"/>
        </w:rPr>
        <w:t xml:space="preserve">że ilość placówek realizujących bony na terenie miasta Katowice i miast ościennych </w:t>
      </w:r>
      <w:r w:rsidRPr="00454954">
        <w:rPr>
          <w:rFonts w:ascii="Verdana" w:hAnsi="Verdana"/>
          <w:sz w:val="20"/>
          <w:szCs w:val="20"/>
          <w:lang w:eastAsia="pl-PL"/>
        </w:rPr>
        <w:t>(tj.: Mysłowice, Lędziny, Tychy, Mikołów  Ruda Śląska, Chorzów, Siemianowice Śląskie, Sosnowiec, Czeladź)</w:t>
      </w:r>
      <w:r w:rsidRPr="00454954">
        <w:rPr>
          <w:rFonts w:ascii="Verdana" w:hAnsi="Verdana" w:cs="Courier New"/>
          <w:sz w:val="20"/>
          <w:szCs w:val="20"/>
          <w:lang w:eastAsia="pl-PL"/>
        </w:rPr>
        <w:t xml:space="preserve"> wynosi ……………..** zgodnie z załączonym Wykazem placówek realizujących bony.</w:t>
      </w:r>
    </w:p>
    <w:p w:rsidR="00B72BA8" w:rsidRPr="00454954" w:rsidRDefault="00B72BA8" w:rsidP="00B72BA8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5"/>
        <w:jc w:val="both"/>
        <w:rPr>
          <w:rFonts w:ascii="Verdana" w:hAnsi="Verdana"/>
        </w:rPr>
      </w:pPr>
      <w:r w:rsidRPr="00454954">
        <w:rPr>
          <w:rFonts w:ascii="Verdana" w:hAnsi="Verdana"/>
          <w:b/>
        </w:rPr>
        <w:t xml:space="preserve">JESTEŚMY </w:t>
      </w:r>
      <w:r w:rsidRPr="00454954">
        <w:rPr>
          <w:rFonts w:ascii="Verdana" w:hAnsi="Verdana"/>
        </w:rPr>
        <w:t xml:space="preserve">związani ofertą przez okres wskazany w Specyfikacji Istotnych Warunków Zamówienia. </w:t>
      </w:r>
    </w:p>
    <w:p w:rsidR="00796A8D" w:rsidRPr="00B72BA8" w:rsidRDefault="00B72BA8" w:rsidP="00B72BA8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5"/>
        <w:jc w:val="both"/>
        <w:rPr>
          <w:rFonts w:ascii="Verdana" w:hAnsi="Verdana"/>
        </w:rPr>
      </w:pPr>
      <w:r w:rsidRPr="00DE0E4E">
        <w:rPr>
          <w:rFonts w:ascii="Verdana" w:hAnsi="Verdana"/>
          <w:b/>
        </w:rPr>
        <w:t xml:space="preserve">OŚWIADCZAMY, </w:t>
      </w:r>
      <w:r w:rsidRPr="00DE0E4E">
        <w:rPr>
          <w:rFonts w:ascii="Verdana" w:hAnsi="Verdana"/>
        </w:rPr>
        <w:t>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:rsidR="00F163D4" w:rsidRPr="00DE0E4E" w:rsidRDefault="00F163D4" w:rsidP="00F163D4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6"/>
        <w:jc w:val="both"/>
        <w:rPr>
          <w:rFonts w:ascii="Verdana" w:hAnsi="Verdana"/>
          <w:i/>
        </w:rPr>
      </w:pPr>
      <w:r w:rsidRPr="00DE0E4E">
        <w:rPr>
          <w:rFonts w:ascii="Verdana" w:hAnsi="Verdana"/>
          <w:b/>
        </w:rPr>
        <w:t xml:space="preserve">OŚWIADCZAMY, </w:t>
      </w:r>
      <w:r w:rsidRPr="00DE0E4E">
        <w:rPr>
          <w:rFonts w:ascii="Verdana" w:hAnsi="Verdana"/>
        </w:rPr>
        <w:t xml:space="preserve">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</w:t>
      </w:r>
      <w:r w:rsidRPr="00DE0E4E">
        <w:rPr>
          <w:rFonts w:ascii="Verdana" w:hAnsi="Verdana"/>
        </w:rPr>
        <w:br/>
        <w:t xml:space="preserve">i terminie wyznaczonym przez Zamawiającego. </w:t>
      </w:r>
    </w:p>
    <w:p w:rsidR="00F163D4" w:rsidRPr="00454954" w:rsidRDefault="00F163D4" w:rsidP="00F163D4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6"/>
        <w:jc w:val="both"/>
        <w:rPr>
          <w:rFonts w:ascii="Verdana" w:hAnsi="Verdana"/>
          <w:i/>
        </w:rPr>
      </w:pPr>
      <w:r w:rsidRPr="00454954">
        <w:rPr>
          <w:rFonts w:ascii="Verdana" w:hAnsi="Verdana"/>
          <w:b/>
        </w:rPr>
        <w:t xml:space="preserve">OŚWIADCZAMY, </w:t>
      </w:r>
      <w:r w:rsidRPr="00454954">
        <w:rPr>
          <w:rFonts w:ascii="Verdana" w:hAnsi="Verdana"/>
        </w:rPr>
        <w:t xml:space="preserve">że jesteśmy*/nie jesteśmy* mikroprzedsiębiorstwem, małym lub średnim przedsiębiorstwem. </w:t>
      </w:r>
      <w:r w:rsidRPr="00454954">
        <w:rPr>
          <w:rFonts w:ascii="Verdana" w:hAnsi="Verdana"/>
          <w:i/>
        </w:rPr>
        <w:t>(zgodnie z definicją MŚP zawartą w Załączniku I do Rozporządzenia Komisji (UE) nr 651/2014 z dnia 17 czerwca 2014r)</w:t>
      </w:r>
    </w:p>
    <w:p w:rsidR="00F163D4" w:rsidRPr="00454954" w:rsidRDefault="00F163D4" w:rsidP="00F163D4">
      <w:pPr>
        <w:pStyle w:val="Zwykytekst1"/>
        <w:keepNext/>
        <w:keepLines/>
        <w:spacing w:before="120" w:after="120"/>
        <w:ind w:left="426"/>
        <w:jc w:val="both"/>
        <w:rPr>
          <w:rFonts w:ascii="Verdana" w:hAnsi="Verdana"/>
          <w:i/>
        </w:rPr>
      </w:pPr>
      <w:r w:rsidRPr="00454954">
        <w:rPr>
          <w:rFonts w:ascii="Verdana" w:hAnsi="Verdana"/>
          <w:i/>
        </w:rPr>
        <w:t>Uwaga: Mikroprzedsiębiorstwo: przedsiębiorstwo, które zatrudnia mniej niż 10 osób i którego roczny obrót lub roczna suma bilansowa nie przekracza 2 milionów EUR.</w:t>
      </w:r>
    </w:p>
    <w:p w:rsidR="00F163D4" w:rsidRPr="00454954" w:rsidRDefault="00F163D4" w:rsidP="00F163D4">
      <w:pPr>
        <w:pStyle w:val="Zwykytekst1"/>
        <w:keepNext/>
        <w:keepLines/>
        <w:spacing w:before="120" w:after="120"/>
        <w:ind w:left="426"/>
        <w:jc w:val="both"/>
        <w:rPr>
          <w:rFonts w:ascii="Verdana" w:hAnsi="Verdana"/>
          <w:i/>
        </w:rPr>
      </w:pPr>
      <w:r w:rsidRPr="00454954">
        <w:rPr>
          <w:rFonts w:ascii="Verdana" w:hAnsi="Verdana"/>
          <w:i/>
        </w:rPr>
        <w:t>Małe przedsiębiorstwo: przedsiębiorstwo, które zatrudnia mniej niż 50 osób i którego roczny obrót lub roczna suma bilansowa nie przekracza 10 milionów EUR.</w:t>
      </w:r>
    </w:p>
    <w:p w:rsidR="00F163D4" w:rsidRDefault="00F163D4" w:rsidP="00F163D4">
      <w:pPr>
        <w:pStyle w:val="Zwykytekst1"/>
        <w:keepNext/>
        <w:keepLines/>
        <w:spacing w:before="120" w:after="120"/>
        <w:ind w:left="425"/>
        <w:jc w:val="both"/>
        <w:rPr>
          <w:rFonts w:ascii="Verdana" w:hAnsi="Verdana"/>
          <w:i/>
        </w:rPr>
      </w:pPr>
      <w:r w:rsidRPr="00454954">
        <w:rPr>
          <w:rFonts w:ascii="Verdana" w:hAnsi="Verdana"/>
          <w:i/>
        </w:rPr>
        <w:t>Średnie przedsiębiorstwo: przedsiębiorstwa, które nie są mikroprzedsiębiorstwami ani małymi przedsiębiorstwami i które zatrudniają mniej niż 250 osób i których roczny obrót nie przekracza 50 milionów EUR, lub roczna suma bilansowa nie przekracza 43 milionów EUR.</w:t>
      </w:r>
    </w:p>
    <w:p w:rsidR="00C91D8C" w:rsidRPr="00C91D8C" w:rsidRDefault="00C91D8C" w:rsidP="00F163D4">
      <w:pPr>
        <w:pStyle w:val="Zwykytekst1"/>
        <w:keepNext/>
        <w:keepLines/>
        <w:spacing w:before="120" w:after="120"/>
        <w:ind w:left="425"/>
        <w:jc w:val="both"/>
        <w:rPr>
          <w:rFonts w:ascii="Verdana" w:hAnsi="Verdana"/>
          <w:i/>
          <w:sz w:val="14"/>
          <w:szCs w:val="14"/>
        </w:rPr>
      </w:pPr>
    </w:p>
    <w:p w:rsidR="006621EC" w:rsidRPr="00C91D8C" w:rsidRDefault="007D5058" w:rsidP="00C91D8C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Verdana" w:hAnsi="Verdana" w:cs="Courier New"/>
          <w:sz w:val="20"/>
          <w:szCs w:val="20"/>
          <w:lang w:eastAsia="pl-PL"/>
        </w:rPr>
      </w:pPr>
      <w:r w:rsidRPr="00454954">
        <w:rPr>
          <w:rFonts w:ascii="Verdana" w:hAnsi="Verdana"/>
          <w:b/>
          <w:sz w:val="20"/>
          <w:szCs w:val="20"/>
        </w:rPr>
        <w:t>OŚWIADCZAMY</w:t>
      </w:r>
      <w:r w:rsidR="00F163D4" w:rsidRPr="00454954">
        <w:rPr>
          <w:rFonts w:ascii="Verdana" w:hAnsi="Verdana" w:cs="Courier New"/>
          <w:sz w:val="20"/>
          <w:szCs w:val="20"/>
          <w:lang w:eastAsia="pl-PL"/>
        </w:rPr>
        <w:t>, że wybór oferty nie będzie/będzie* prowadzić do powstania u zamawiającego obowiązku podatkowego w zakresie podatku VAT</w:t>
      </w:r>
    </w:p>
    <w:p w:rsidR="00F163D4" w:rsidRPr="00B44C12" w:rsidRDefault="007D5058" w:rsidP="00F163D4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B44C12">
        <w:rPr>
          <w:rFonts w:ascii="Verdana" w:hAnsi="Verdana"/>
          <w:b/>
          <w:color w:val="auto"/>
          <w:sz w:val="20"/>
          <w:szCs w:val="20"/>
        </w:rPr>
        <w:t>OŚWIADCZAM</w:t>
      </w:r>
      <w:r w:rsidR="00F163D4" w:rsidRPr="00B44C12">
        <w:rPr>
          <w:rFonts w:ascii="Verdana" w:hAnsi="Verdana" w:cs="Arial"/>
          <w:color w:val="auto"/>
          <w:sz w:val="20"/>
          <w:szCs w:val="20"/>
        </w:rPr>
        <w:t>, że zgodnie z wymogami art. 22 ust. 1 ustawy z dnia 29 stycznia 2004 r. Prawo zamówień publicznych nie podlegam wykluczeniu oraz spełniam warunki udziału w postępowaniu.</w:t>
      </w:r>
    </w:p>
    <w:p w:rsidR="00F163D4" w:rsidRPr="00B44C12" w:rsidRDefault="007D5058" w:rsidP="00F163D4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B44C12">
        <w:rPr>
          <w:rFonts w:ascii="Verdana" w:hAnsi="Verdana"/>
          <w:b/>
          <w:color w:val="auto"/>
          <w:sz w:val="20"/>
          <w:szCs w:val="20"/>
        </w:rPr>
        <w:t>OŚWIADCZAM</w:t>
      </w:r>
      <w:r w:rsidR="00F163D4" w:rsidRPr="00B44C12">
        <w:rPr>
          <w:rFonts w:ascii="Verdana" w:hAnsi="Verdana" w:cs="Arial"/>
          <w:color w:val="auto"/>
          <w:sz w:val="20"/>
          <w:szCs w:val="20"/>
        </w:rPr>
        <w:t>, znajduję się w sytuacji finansowej zapewniającej wykonanie zamówienia.</w:t>
      </w:r>
    </w:p>
    <w:p w:rsidR="00F163D4" w:rsidRPr="00B44C12" w:rsidRDefault="007D5058" w:rsidP="00F163D4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B44C12">
        <w:rPr>
          <w:rFonts w:ascii="Verdana" w:hAnsi="Verdana"/>
          <w:b/>
          <w:color w:val="auto"/>
          <w:sz w:val="20"/>
          <w:szCs w:val="20"/>
        </w:rPr>
        <w:t>OŚWIADCZAM</w:t>
      </w:r>
      <w:r w:rsidR="00F163D4" w:rsidRPr="00B44C12">
        <w:rPr>
          <w:rFonts w:ascii="Verdana" w:hAnsi="Verdana" w:cs="Arial"/>
          <w:color w:val="auto"/>
          <w:sz w:val="20"/>
          <w:szCs w:val="20"/>
        </w:rPr>
        <w:t xml:space="preserve">, że nie podlegam wykluczeniu z postępowania o udzielenie zamówienia na podstawie Art.24 ust.1 pkt 12-22 oraz ust. 5 pkt 1 i pkt 4 ustawy Prawo zamówień publicznych. </w:t>
      </w:r>
    </w:p>
    <w:p w:rsidR="00F163D4" w:rsidRDefault="007D5058" w:rsidP="00F163D4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454954">
        <w:rPr>
          <w:rFonts w:ascii="Verdana" w:hAnsi="Verdana"/>
          <w:b/>
          <w:color w:val="auto"/>
          <w:sz w:val="20"/>
          <w:szCs w:val="20"/>
        </w:rPr>
        <w:t>OŚWIADCZAM</w:t>
      </w:r>
      <w:r w:rsidR="00F163D4" w:rsidRPr="00454954">
        <w:rPr>
          <w:rFonts w:ascii="Verdana" w:hAnsi="Verdana" w:cs="Arial"/>
          <w:color w:val="auto"/>
          <w:sz w:val="20"/>
          <w:szCs w:val="20"/>
        </w:rPr>
        <w:t xml:space="preserve">, że akceptuję proponowany przez zamawiającego </w:t>
      </w:r>
      <w:r w:rsidR="005831F3" w:rsidRPr="00454954">
        <w:rPr>
          <w:rFonts w:ascii="Verdana" w:hAnsi="Verdana" w:cs="Arial"/>
          <w:color w:val="auto"/>
          <w:sz w:val="20"/>
          <w:szCs w:val="20"/>
        </w:rPr>
        <w:t>projekt umowy</w:t>
      </w:r>
      <w:r w:rsidR="005831F3">
        <w:rPr>
          <w:rFonts w:ascii="Verdana" w:hAnsi="Verdana" w:cs="Arial"/>
          <w:color w:val="auto"/>
          <w:sz w:val="20"/>
          <w:szCs w:val="20"/>
        </w:rPr>
        <w:t xml:space="preserve"> (IPU) </w:t>
      </w:r>
      <w:r w:rsidR="00F163D4" w:rsidRPr="00454954">
        <w:rPr>
          <w:rFonts w:ascii="Verdana" w:hAnsi="Verdana" w:cs="Arial"/>
          <w:color w:val="auto"/>
          <w:sz w:val="20"/>
          <w:szCs w:val="20"/>
        </w:rPr>
        <w:t xml:space="preserve">oraz postanowienia zawarte w specyfikacji istotnych warunków zamówienia. </w:t>
      </w:r>
    </w:p>
    <w:p w:rsidR="007E52B6" w:rsidRPr="00C25C78" w:rsidRDefault="005831F3" w:rsidP="00C25C78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5831F3">
        <w:rPr>
          <w:rFonts w:ascii="Verdana" w:hAnsi="Verdana"/>
          <w:b/>
          <w:color w:val="auto"/>
          <w:sz w:val="20"/>
          <w:szCs w:val="20"/>
        </w:rPr>
        <w:t>OŚWIADCZAM,</w:t>
      </w:r>
      <w:r w:rsidRPr="005831F3">
        <w:rPr>
          <w:rFonts w:ascii="Verdana" w:hAnsi="Verdana" w:cs="Arial"/>
          <w:color w:val="auto"/>
          <w:sz w:val="20"/>
          <w:szCs w:val="20"/>
        </w:rPr>
        <w:t xml:space="preserve"> że wypełniłem obowiązki informacyjne przewidziane w art. 13 lub art. 14 RODO wobec osób fizycznych, od których dane osobowe bezpośrednio lub pośrednio </w:t>
      </w:r>
    </w:p>
    <w:p w:rsidR="005831F3" w:rsidRDefault="005831F3" w:rsidP="007E52B6">
      <w:pPr>
        <w:pStyle w:val="Default"/>
        <w:spacing w:after="24"/>
        <w:ind w:left="283"/>
        <w:jc w:val="both"/>
        <w:rPr>
          <w:rFonts w:ascii="Verdana" w:hAnsi="Verdana" w:cs="Arial"/>
          <w:color w:val="auto"/>
          <w:sz w:val="20"/>
          <w:szCs w:val="20"/>
        </w:rPr>
      </w:pPr>
      <w:r w:rsidRPr="005831F3">
        <w:rPr>
          <w:rFonts w:ascii="Verdana" w:hAnsi="Verdana" w:cs="Arial"/>
          <w:color w:val="auto"/>
          <w:sz w:val="20"/>
          <w:szCs w:val="20"/>
        </w:rPr>
        <w:t xml:space="preserve">pozyskałem w celu ubiegania się o udzielenie zamówienia publicznego w niniejszym postępowaniu.*[RODO - Rozporządzenie Parlamentu Europejskiego i Rady (UE) 2016/679 z </w:t>
      </w:r>
    </w:p>
    <w:p w:rsidR="005831F3" w:rsidRPr="005831F3" w:rsidRDefault="005831F3" w:rsidP="00C91D8C">
      <w:pPr>
        <w:pStyle w:val="Default"/>
        <w:spacing w:after="24"/>
        <w:ind w:left="283"/>
        <w:jc w:val="both"/>
        <w:rPr>
          <w:rFonts w:ascii="Verdana" w:hAnsi="Verdana" w:cs="Arial"/>
          <w:color w:val="auto"/>
          <w:sz w:val="20"/>
          <w:szCs w:val="20"/>
        </w:rPr>
      </w:pPr>
      <w:r w:rsidRPr="005831F3">
        <w:rPr>
          <w:rFonts w:ascii="Verdana" w:hAnsi="Verdana" w:cs="Arial"/>
          <w:color w:val="auto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1] 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F163D4" w:rsidRDefault="00F163D4" w:rsidP="009A16BF">
      <w:pPr>
        <w:pStyle w:val="Default"/>
        <w:numPr>
          <w:ilvl w:val="0"/>
          <w:numId w:val="4"/>
        </w:numPr>
        <w:spacing w:after="24"/>
        <w:jc w:val="both"/>
        <w:rPr>
          <w:rFonts w:ascii="Verdana" w:hAnsi="Verdana" w:cs="Arial"/>
          <w:color w:val="auto"/>
          <w:sz w:val="20"/>
          <w:szCs w:val="20"/>
        </w:rPr>
      </w:pPr>
      <w:r w:rsidRPr="00454954">
        <w:rPr>
          <w:rFonts w:ascii="Verdana" w:hAnsi="Verdana" w:cs="Arial"/>
          <w:b/>
          <w:color w:val="auto"/>
          <w:sz w:val="20"/>
          <w:szCs w:val="20"/>
        </w:rPr>
        <w:t>Pod groźbą</w:t>
      </w:r>
      <w:r w:rsidRPr="00454954">
        <w:rPr>
          <w:rFonts w:ascii="Verdana" w:hAnsi="Verdana" w:cs="Arial"/>
          <w:color w:val="auto"/>
          <w:sz w:val="20"/>
          <w:szCs w:val="20"/>
        </w:rPr>
        <w:t xml:space="preserve"> odpowiedzialności karnej, że załączone do oferty dokumenty opisują stan prawny i faktyczny, aktualny na dzień otwarcia ofert. </w:t>
      </w:r>
    </w:p>
    <w:p w:rsidR="00F163D4" w:rsidRPr="005831F3" w:rsidRDefault="00F163D4" w:rsidP="00F163D4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5"/>
        <w:jc w:val="both"/>
        <w:rPr>
          <w:rFonts w:ascii="Verdana" w:hAnsi="Verdana"/>
        </w:rPr>
      </w:pPr>
      <w:r w:rsidRPr="005831F3">
        <w:rPr>
          <w:rFonts w:ascii="Verdana" w:hAnsi="Verdana"/>
          <w:b/>
        </w:rPr>
        <w:t xml:space="preserve">WSZELKĄ KORESPONDENCJĘ </w:t>
      </w:r>
      <w:r w:rsidRPr="005831F3">
        <w:rPr>
          <w:rFonts w:ascii="Verdana" w:hAnsi="Verdana"/>
        </w:rPr>
        <w:t>w sprawie niniejszego postępowania należy kierować na poniższy adres:</w:t>
      </w:r>
    </w:p>
    <w:p w:rsidR="00F163D4" w:rsidRPr="005831F3" w:rsidRDefault="00F163D4" w:rsidP="00F163D4">
      <w:pPr>
        <w:pStyle w:val="Zwykytekst1"/>
        <w:keepNext/>
        <w:keepLines/>
        <w:ind w:left="425"/>
        <w:jc w:val="both"/>
        <w:rPr>
          <w:rFonts w:ascii="Verdana" w:hAnsi="Verdana"/>
        </w:rPr>
      </w:pPr>
      <w:r w:rsidRPr="005831F3">
        <w:rPr>
          <w:rFonts w:ascii="Verdana" w:hAnsi="Verdana"/>
        </w:rPr>
        <w:t>Nazwa firmy/ Imię,</w:t>
      </w:r>
      <w:r w:rsidR="004201E5">
        <w:rPr>
          <w:rFonts w:ascii="Verdana" w:hAnsi="Verdana"/>
        </w:rPr>
        <w:t xml:space="preserve"> </w:t>
      </w:r>
      <w:r w:rsidRPr="005831F3">
        <w:rPr>
          <w:rFonts w:ascii="Verdana" w:hAnsi="Verdana"/>
        </w:rPr>
        <w:t>Nazwisko : ………………………………………………………………..…………..…………..</w:t>
      </w:r>
    </w:p>
    <w:p w:rsidR="00F163D4" w:rsidRPr="005831F3" w:rsidRDefault="00F163D4" w:rsidP="00F163D4">
      <w:pPr>
        <w:pStyle w:val="Zwykytekst1"/>
        <w:keepNext/>
        <w:keepLines/>
        <w:ind w:left="425"/>
        <w:jc w:val="both"/>
        <w:rPr>
          <w:rFonts w:ascii="Verdana" w:hAnsi="Verdana"/>
        </w:rPr>
      </w:pPr>
      <w:r w:rsidRPr="005831F3">
        <w:rPr>
          <w:rFonts w:ascii="Verdana" w:hAnsi="Verdana"/>
        </w:rPr>
        <w:t>Adres: ……………………………………………………..</w:t>
      </w:r>
    </w:p>
    <w:p w:rsidR="00F163D4" w:rsidRPr="005831F3" w:rsidRDefault="00F163D4" w:rsidP="00F163D4">
      <w:pPr>
        <w:pStyle w:val="Zwykytekst1"/>
        <w:keepNext/>
        <w:keepLines/>
        <w:spacing w:after="120"/>
        <w:ind w:left="425"/>
        <w:jc w:val="both"/>
        <w:rPr>
          <w:rFonts w:ascii="Verdana" w:hAnsi="Verdana"/>
        </w:rPr>
      </w:pPr>
      <w:r w:rsidRPr="005831F3">
        <w:rPr>
          <w:rFonts w:ascii="Verdana" w:hAnsi="Verdana"/>
        </w:rPr>
        <w:t>Telefon: …………………………………….,faks: ……………………………., e-mail: ………………………………..</w:t>
      </w:r>
    </w:p>
    <w:p w:rsidR="00F163D4" w:rsidRPr="005831F3" w:rsidRDefault="00F163D4" w:rsidP="00F163D4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5"/>
        <w:jc w:val="both"/>
        <w:rPr>
          <w:rFonts w:ascii="Verdana" w:hAnsi="Verdana"/>
        </w:rPr>
      </w:pPr>
      <w:r w:rsidRPr="005831F3">
        <w:rPr>
          <w:rFonts w:ascii="Verdana" w:hAnsi="Verdana"/>
          <w:b/>
        </w:rPr>
        <w:t xml:space="preserve">OFERTĘ </w:t>
      </w:r>
      <w:r w:rsidRPr="005831F3">
        <w:rPr>
          <w:rFonts w:ascii="Verdana" w:hAnsi="Verdana"/>
        </w:rPr>
        <w:t>składamy na _________ stronach.</w:t>
      </w:r>
    </w:p>
    <w:p w:rsidR="00F163D4" w:rsidRPr="005831F3" w:rsidRDefault="00F163D4" w:rsidP="00F163D4">
      <w:pPr>
        <w:pStyle w:val="Zwykytekst"/>
        <w:keepNext/>
        <w:keepLines/>
        <w:numPr>
          <w:ilvl w:val="0"/>
          <w:numId w:val="4"/>
        </w:numPr>
        <w:spacing w:before="120" w:after="120"/>
        <w:ind w:left="425" w:hanging="425"/>
        <w:jc w:val="both"/>
        <w:rPr>
          <w:rFonts w:ascii="Verdana" w:hAnsi="Verdana"/>
        </w:rPr>
      </w:pPr>
      <w:r w:rsidRPr="005831F3">
        <w:rPr>
          <w:rFonts w:ascii="Verdana" w:hAnsi="Verdana"/>
          <w:b/>
        </w:rPr>
        <w:t xml:space="preserve">ZAŁĄCZNIKAMI </w:t>
      </w:r>
      <w:r w:rsidRPr="005831F3">
        <w:rPr>
          <w:rFonts w:ascii="Verdana" w:hAnsi="Verdana"/>
        </w:rPr>
        <w:t>do oferty, stanowiącymi jej integralną część są:</w:t>
      </w:r>
    </w:p>
    <w:p w:rsidR="00F163D4" w:rsidRPr="005831F3" w:rsidRDefault="00F163D4" w:rsidP="004003A7">
      <w:pPr>
        <w:pStyle w:val="Zwykytekst"/>
        <w:keepNext/>
        <w:keepLines/>
        <w:spacing w:before="120" w:after="120"/>
        <w:jc w:val="both"/>
        <w:rPr>
          <w:rFonts w:ascii="Verdana" w:hAnsi="Verdana"/>
          <w:b/>
        </w:rPr>
      </w:pPr>
      <w:r w:rsidRPr="005831F3">
        <w:rPr>
          <w:rFonts w:ascii="Verdana" w:hAnsi="Verdana"/>
          <w:b/>
        </w:rPr>
        <w:t>_________________________________________________________</w:t>
      </w:r>
    </w:p>
    <w:p w:rsidR="00F163D4" w:rsidRPr="005831F3" w:rsidRDefault="00F163D4" w:rsidP="00F163D4">
      <w:pPr>
        <w:pStyle w:val="Zwykytekst1"/>
        <w:keepNext/>
        <w:keepLines/>
        <w:spacing w:before="120" w:after="120"/>
        <w:jc w:val="both"/>
        <w:rPr>
          <w:rFonts w:ascii="Verdana" w:hAnsi="Verdana"/>
        </w:rPr>
      </w:pPr>
    </w:p>
    <w:p w:rsidR="00F163D4" w:rsidRPr="00796A8D" w:rsidRDefault="00F163D4" w:rsidP="00F163D4">
      <w:pPr>
        <w:pStyle w:val="Zwykytekst1"/>
        <w:keepNext/>
        <w:keepLines/>
        <w:spacing w:before="240"/>
        <w:rPr>
          <w:rFonts w:ascii="Verdana" w:hAnsi="Verdana"/>
          <w:color w:val="FF0000"/>
        </w:rPr>
      </w:pPr>
    </w:p>
    <w:p w:rsidR="00F163D4" w:rsidRPr="00796A8D" w:rsidRDefault="00F163D4" w:rsidP="00F163D4">
      <w:pPr>
        <w:pStyle w:val="Zwykytekst1"/>
        <w:keepNext/>
        <w:keepLines/>
        <w:spacing w:before="120"/>
        <w:rPr>
          <w:rFonts w:ascii="Verdana" w:hAnsi="Verdana"/>
        </w:rPr>
      </w:pPr>
      <w:r w:rsidRPr="00796A8D">
        <w:rPr>
          <w:rFonts w:ascii="Verdana" w:hAnsi="Verdana"/>
          <w:i/>
        </w:rPr>
        <w:t>(Miejscowość)</w:t>
      </w:r>
      <w:r w:rsidRPr="00796A8D">
        <w:rPr>
          <w:rFonts w:ascii="Verdana" w:hAnsi="Verdana"/>
        </w:rPr>
        <w:t xml:space="preserve"> __________________ dnia ___ ___ 201</w:t>
      </w:r>
      <w:r w:rsidR="00796A8D" w:rsidRPr="00796A8D">
        <w:rPr>
          <w:rFonts w:ascii="Verdana" w:hAnsi="Verdana"/>
        </w:rPr>
        <w:t>9</w:t>
      </w:r>
      <w:r w:rsidRPr="00796A8D">
        <w:rPr>
          <w:rFonts w:ascii="Verdana" w:hAnsi="Verdana"/>
        </w:rPr>
        <w:t xml:space="preserve"> roku</w:t>
      </w:r>
    </w:p>
    <w:p w:rsidR="00F163D4" w:rsidRPr="00796A8D" w:rsidRDefault="00F163D4" w:rsidP="00F163D4">
      <w:pPr>
        <w:pStyle w:val="Zwykytekst1"/>
        <w:keepNext/>
        <w:keepLines/>
        <w:spacing w:before="120"/>
        <w:rPr>
          <w:rFonts w:ascii="Verdana" w:hAnsi="Verdana"/>
        </w:rPr>
      </w:pPr>
    </w:p>
    <w:p w:rsidR="00F163D4" w:rsidRDefault="00F163D4" w:rsidP="00F163D4">
      <w:pPr>
        <w:pStyle w:val="Zwykytekst1"/>
        <w:keepNext/>
        <w:keepLines/>
        <w:spacing w:before="120"/>
        <w:rPr>
          <w:rFonts w:ascii="Verdana" w:hAnsi="Verdana"/>
        </w:rPr>
      </w:pPr>
    </w:p>
    <w:p w:rsidR="004201E5" w:rsidRDefault="004201E5" w:rsidP="00F163D4">
      <w:pPr>
        <w:pStyle w:val="Zwykytekst1"/>
        <w:keepNext/>
        <w:keepLines/>
        <w:spacing w:before="120"/>
        <w:rPr>
          <w:rFonts w:ascii="Verdana" w:hAnsi="Verdana"/>
        </w:rPr>
      </w:pPr>
    </w:p>
    <w:p w:rsidR="004201E5" w:rsidRDefault="004201E5" w:rsidP="00F163D4">
      <w:pPr>
        <w:pStyle w:val="Zwykytekst1"/>
        <w:keepNext/>
        <w:keepLines/>
        <w:spacing w:before="120"/>
        <w:rPr>
          <w:rFonts w:ascii="Verdana" w:hAnsi="Verdana"/>
        </w:rPr>
      </w:pPr>
    </w:p>
    <w:p w:rsidR="004201E5" w:rsidRPr="00796A8D" w:rsidRDefault="004201E5" w:rsidP="00F163D4">
      <w:pPr>
        <w:pStyle w:val="Zwykytekst1"/>
        <w:keepNext/>
        <w:keepLines/>
        <w:spacing w:before="120"/>
        <w:rPr>
          <w:rFonts w:ascii="Verdana" w:hAnsi="Verdana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796A8D" w:rsidRPr="00796A8D" w:rsidTr="00832A61">
        <w:tc>
          <w:tcPr>
            <w:tcW w:w="5382" w:type="dxa"/>
            <w:shd w:val="clear" w:color="auto" w:fill="auto"/>
          </w:tcPr>
          <w:p w:rsidR="00F163D4" w:rsidRPr="00796A8D" w:rsidRDefault="00F163D4" w:rsidP="00832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6A8D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F163D4" w:rsidRPr="00796A8D" w:rsidRDefault="00F163D4" w:rsidP="00832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6A8D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F163D4" w:rsidRPr="00796A8D" w:rsidRDefault="00F163D4" w:rsidP="00832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6A8D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F163D4" w:rsidRPr="00796A8D" w:rsidRDefault="00F163D4" w:rsidP="00832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6A8D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F163D4" w:rsidRPr="00796A8D" w:rsidRDefault="00F163D4" w:rsidP="00832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6A8D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</w:p>
        </w:tc>
      </w:tr>
    </w:tbl>
    <w:p w:rsidR="00F163D4" w:rsidRPr="00796A8D" w:rsidRDefault="00F163D4" w:rsidP="00F163D4">
      <w:pPr>
        <w:keepNext/>
        <w:keepLines/>
        <w:rPr>
          <w:rFonts w:ascii="Verdana" w:hAnsi="Verdana" w:cs="Courier New"/>
          <w:color w:val="FF0000"/>
          <w:sz w:val="20"/>
          <w:szCs w:val="20"/>
        </w:rPr>
      </w:pPr>
    </w:p>
    <w:sectPr w:rsidR="00F163D4" w:rsidRPr="00796A8D" w:rsidSect="00AC260C">
      <w:headerReference w:type="default" r:id="rId7"/>
      <w:footerReference w:type="default" r:id="rId8"/>
      <w:pgSz w:w="11906" w:h="16838"/>
      <w:pgMar w:top="851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D4" w:rsidRPr="00BA0949" w:rsidRDefault="00F163D4" w:rsidP="00F163D4">
    <w:pPr>
      <w:keepNext/>
      <w:keepLines/>
      <w:rPr>
        <w:rFonts w:ascii="Verdana" w:hAnsi="Verdana" w:cs="Courier New"/>
        <w:i/>
        <w:sz w:val="16"/>
        <w:szCs w:val="16"/>
      </w:rPr>
    </w:pPr>
    <w:r w:rsidRPr="00BA0949">
      <w:rPr>
        <w:rFonts w:ascii="Verdana" w:hAnsi="Verdana" w:cs="Verdana"/>
        <w:b/>
        <w:bCs/>
        <w:i/>
        <w:sz w:val="16"/>
        <w:szCs w:val="16"/>
      </w:rPr>
      <w:t xml:space="preserve">*   </w:t>
    </w:r>
    <w:r w:rsidRPr="00BA0949">
      <w:rPr>
        <w:rFonts w:ascii="Verdana" w:hAnsi="Verdana" w:cs="Courier New"/>
        <w:i/>
        <w:sz w:val="16"/>
        <w:szCs w:val="16"/>
      </w:rPr>
      <w:t>niepotrzebne skreślić</w:t>
    </w:r>
    <w:r w:rsidRPr="00BA0949">
      <w:rPr>
        <w:rFonts w:ascii="Verdana" w:hAnsi="Verdana" w:cs="Verdana"/>
        <w:b/>
        <w:bCs/>
        <w:i/>
        <w:sz w:val="16"/>
        <w:szCs w:val="16"/>
      </w:rPr>
      <w:br/>
      <w:t>**</w:t>
    </w:r>
    <w:r w:rsidRPr="00BA0949">
      <w:rPr>
        <w:rFonts w:ascii="Verdana" w:hAnsi="Verdana" w:cs="Courier New"/>
        <w:i/>
        <w:sz w:val="16"/>
        <w:szCs w:val="16"/>
      </w:rPr>
      <w:t xml:space="preserve"> kryterium oceny ofert na podstawie pkt XVI SIWZ</w:t>
    </w:r>
  </w:p>
  <w:p w:rsidR="00720051" w:rsidRDefault="0072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826871">
      <w:rPr>
        <w:rFonts w:ascii="Arial Narrow" w:hAnsi="Arial Narrow"/>
        <w:b/>
        <w:sz w:val="18"/>
        <w:szCs w:val="18"/>
      </w:rPr>
      <w:t>3</w:t>
    </w:r>
    <w:r w:rsidR="00C6342A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/201</w:t>
    </w:r>
    <w:r w:rsidR="00C76376">
      <w:rPr>
        <w:rFonts w:ascii="Arial Narrow" w:hAnsi="Arial Narrow"/>
        <w:b/>
        <w:sz w:val="18"/>
        <w:szCs w:val="18"/>
      </w:rPr>
      <w:t>9</w:t>
    </w:r>
  </w:p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370C9E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Specyfikacji Zamówienia</w:t>
    </w:r>
  </w:p>
  <w:p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B8822EC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Courier New" w:hint="default"/>
        <w:b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083EAB2E"/>
    <w:lvl w:ilvl="0" w:tplc="78E4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C15F3"/>
    <w:multiLevelType w:val="hybridMultilevel"/>
    <w:tmpl w:val="B91299BE"/>
    <w:lvl w:ilvl="0" w:tplc="4DA2CF8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245087"/>
    <w:multiLevelType w:val="hybridMultilevel"/>
    <w:tmpl w:val="76F27E9C"/>
    <w:lvl w:ilvl="0" w:tplc="BFCC92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45C9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1DE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2A85"/>
    <w:rsid w:val="00203030"/>
    <w:rsid w:val="00205A95"/>
    <w:rsid w:val="00207347"/>
    <w:rsid w:val="0021198C"/>
    <w:rsid w:val="00217D15"/>
    <w:rsid w:val="00217F49"/>
    <w:rsid w:val="002223A5"/>
    <w:rsid w:val="0022256A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38B3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163F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0C9E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3A7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01E5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4954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182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1F25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0A1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0352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6F21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31F3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CF7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21EC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29E3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20E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051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1617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6A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5058"/>
    <w:rsid w:val="007D6502"/>
    <w:rsid w:val="007D693C"/>
    <w:rsid w:val="007E079D"/>
    <w:rsid w:val="007E0BA1"/>
    <w:rsid w:val="007E2595"/>
    <w:rsid w:val="007E52B6"/>
    <w:rsid w:val="007E52FD"/>
    <w:rsid w:val="007E67F2"/>
    <w:rsid w:val="007E69C4"/>
    <w:rsid w:val="007E74BE"/>
    <w:rsid w:val="007F0563"/>
    <w:rsid w:val="007F1AF0"/>
    <w:rsid w:val="007F3C06"/>
    <w:rsid w:val="007F4E5E"/>
    <w:rsid w:val="008008A9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6871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0982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0D98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735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6BF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5ADA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02BF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0DEC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0FA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3050"/>
    <w:rsid w:val="00B44167"/>
    <w:rsid w:val="00B4422D"/>
    <w:rsid w:val="00B44C12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2BA8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5C78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342A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376"/>
    <w:rsid w:val="00C76427"/>
    <w:rsid w:val="00C7676A"/>
    <w:rsid w:val="00C82E4C"/>
    <w:rsid w:val="00C83E91"/>
    <w:rsid w:val="00C84B64"/>
    <w:rsid w:val="00C91D8C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082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770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41F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632B"/>
    <w:rsid w:val="00DE0E4E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EF75B4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163D4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F695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163D4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character" w:customStyle="1" w:styleId="Nagwek6Znak">
    <w:name w:val="Nagłówek 6 Znak"/>
    <w:basedOn w:val="Domylnaczcionkaakapitu"/>
    <w:link w:val="Nagwek6"/>
    <w:rsid w:val="00F163D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16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63D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63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163D4"/>
  </w:style>
  <w:style w:type="character" w:customStyle="1" w:styleId="FontStyle97">
    <w:name w:val="Font Style97"/>
    <w:rsid w:val="00F163D4"/>
    <w:rPr>
      <w:rFonts w:ascii="Verdana" w:hAnsi="Verdana" w:cs="Verdana"/>
      <w:b/>
      <w:bCs/>
      <w:sz w:val="18"/>
      <w:szCs w:val="18"/>
    </w:rPr>
  </w:style>
  <w:style w:type="character" w:customStyle="1" w:styleId="FontStyle104">
    <w:name w:val="Font Style104"/>
    <w:rsid w:val="00F163D4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6</cp:revision>
  <cp:lastPrinted>2019-10-24T11:16:00Z</cp:lastPrinted>
  <dcterms:created xsi:type="dcterms:W3CDTF">2019-11-08T13:00:00Z</dcterms:created>
  <dcterms:modified xsi:type="dcterms:W3CDTF">2019-11-08T13:44:00Z</dcterms:modified>
</cp:coreProperties>
</file>